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04" w:rsidRPr="00743121" w:rsidRDefault="00760E04" w:rsidP="00760E04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743121">
        <w:rPr>
          <w:rFonts w:eastAsia="Times New Roman"/>
          <w:b/>
          <w:sz w:val="28"/>
          <w:szCs w:val="28"/>
          <w:lang w:eastAsia="ar-SA"/>
        </w:rPr>
        <w:t>Załącznik nr 2C</w:t>
      </w:r>
    </w:p>
    <w:p w:rsidR="00760E04" w:rsidRPr="00473EAC" w:rsidRDefault="00760E04" w:rsidP="00760E04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760E04" w:rsidRPr="00473EAC" w:rsidRDefault="00760E04" w:rsidP="00760E04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760E04" w:rsidRPr="00473EAC" w:rsidRDefault="00760E04" w:rsidP="00760E04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760E04" w:rsidRDefault="00760E04" w:rsidP="00760E0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rozumieniu art. 4 pkt. 14 ustawy z dnia 16 lutego 2007 r. o ochronie konkurencji i konsumentów (</w:t>
      </w:r>
      <w:r w:rsidR="00A44DD4">
        <w:rPr>
          <w:rFonts w:eastAsia="Times New Roman"/>
          <w:szCs w:val="24"/>
          <w:lang w:eastAsia="ar-SA"/>
        </w:rPr>
        <w:t>tj.</w:t>
      </w:r>
      <w:r w:rsidRPr="00473EAC">
        <w:rPr>
          <w:rFonts w:eastAsia="Times New Roman"/>
          <w:szCs w:val="24"/>
          <w:lang w:eastAsia="ar-SA"/>
        </w:rPr>
        <w:t xml:space="preserve"> Dz. U. 201</w:t>
      </w:r>
      <w:r w:rsidR="00A44DD4">
        <w:rPr>
          <w:rFonts w:eastAsia="Times New Roman"/>
          <w:szCs w:val="24"/>
          <w:lang w:eastAsia="ar-SA"/>
        </w:rPr>
        <w:t>9</w:t>
      </w:r>
      <w:r w:rsidRPr="00473EAC">
        <w:rPr>
          <w:rFonts w:eastAsia="Times New Roman"/>
          <w:szCs w:val="24"/>
          <w:lang w:eastAsia="ar-SA"/>
        </w:rPr>
        <w:t xml:space="preserve"> r., poz. </w:t>
      </w:r>
      <w:r w:rsidR="00A44DD4">
        <w:rPr>
          <w:rFonts w:eastAsia="Times New Roman"/>
          <w:szCs w:val="24"/>
          <w:lang w:eastAsia="ar-SA"/>
        </w:rPr>
        <w:t>369</w:t>
      </w:r>
      <w:bookmarkStart w:id="0" w:name="_GoBack"/>
      <w:bookmarkEnd w:id="0"/>
      <w:r w:rsidRPr="00473EAC">
        <w:rPr>
          <w:rFonts w:eastAsia="Times New Roman"/>
          <w:szCs w:val="24"/>
          <w:lang w:eastAsia="ar-SA"/>
        </w:rPr>
        <w:t xml:space="preserve"> ze zm.),  </w:t>
      </w: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 w:rsidRPr="00473EAC">
        <w:rPr>
          <w:rFonts w:eastAsia="Times New Roman"/>
          <w:bCs/>
          <w:sz w:val="22"/>
          <w:lang w:eastAsia="ar-SA"/>
        </w:rPr>
        <w:t>Pzp</w:t>
      </w:r>
      <w:proofErr w:type="spellEnd"/>
      <w:r w:rsidRPr="00473EAC">
        <w:rPr>
          <w:rFonts w:eastAsia="Times New Roman"/>
          <w:bCs/>
          <w:sz w:val="22"/>
          <w:lang w:eastAsia="ar-SA"/>
        </w:rPr>
        <w:t xml:space="preserve"> </w:t>
      </w: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60E04" w:rsidRPr="00473EAC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760E04" w:rsidRPr="00473EAC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trybie przetargu nieograniczonego pn.: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760E04" w:rsidRDefault="00760E04" w:rsidP="00760E04">
      <w:pPr>
        <w:pStyle w:val="Standard"/>
        <w:jc w:val="center"/>
      </w:pPr>
      <w:r>
        <w:rPr>
          <w:rFonts w:eastAsia="Verdana-Bold" w:cs="Verdana-Bold"/>
          <w:b/>
          <w:bCs/>
          <w:i/>
          <w:iCs/>
          <w:color w:val="000000"/>
          <w:sz w:val="28"/>
          <w:szCs w:val="28"/>
          <w:lang w:bidi="ar-SA"/>
        </w:rPr>
        <w:t>„Świadczenie usługi w zakresie odbierania i zagospodarowania odpadów komunalnych na terenie gminy Chodów”</w:t>
      </w:r>
    </w:p>
    <w:p w:rsidR="00760E04" w:rsidRPr="00DC67F0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Cs w:val="24"/>
          <w:lang w:eastAsia="ar-SA"/>
        </w:rPr>
      </w:pPr>
    </w:p>
    <w:p w:rsidR="00760E04" w:rsidRPr="00473EAC" w:rsidRDefault="00760E04" w:rsidP="00760E04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760E04" w:rsidRPr="00473EAC" w:rsidRDefault="00760E04" w:rsidP="00760E04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760E04" w:rsidRPr="00473EAC" w:rsidRDefault="00760E04" w:rsidP="00760E04">
      <w:pPr>
        <w:numPr>
          <w:ilvl w:val="0"/>
          <w:numId w:val="1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760E04" w:rsidRPr="00DC67F0" w:rsidRDefault="00760E04" w:rsidP="00760E04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60E04" w:rsidRPr="0068002E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2C44D0" w:rsidRDefault="002C44D0"/>
    <w:sectPr w:rsidR="002C44D0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-Bold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04"/>
    <w:rsid w:val="002C44D0"/>
    <w:rsid w:val="00760E04"/>
    <w:rsid w:val="00A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3FC0-C27B-4539-BBB7-7AE3445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E0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2</cp:revision>
  <dcterms:created xsi:type="dcterms:W3CDTF">2018-11-06T13:39:00Z</dcterms:created>
  <dcterms:modified xsi:type="dcterms:W3CDTF">2019-11-05T08:44:00Z</dcterms:modified>
</cp:coreProperties>
</file>