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Chodów</w:t>
      </w:r>
    </w:p>
    <w:p w:rsidR="00C400F7" w:rsidRDefault="00E954DD" w:rsidP="00A9654E">
      <w:pPr>
        <w:jc w:val="center"/>
        <w:rPr>
          <w:sz w:val="24"/>
          <w:szCs w:val="24"/>
        </w:rPr>
      </w:pPr>
      <w:r>
        <w:rPr>
          <w:b/>
          <w:spacing w:val="80"/>
          <w:sz w:val="40"/>
          <w:szCs w:val="40"/>
        </w:rPr>
        <w:t>OBWIESZCZENIE</w:t>
      </w:r>
      <w:r w:rsidR="00C400F7" w:rsidRPr="00C773FE">
        <w:rPr>
          <w:b/>
          <w:spacing w:val="80"/>
          <w:sz w:val="40"/>
          <w:szCs w:val="40"/>
        </w:rPr>
        <w:br/>
      </w:r>
      <w:r>
        <w:rPr>
          <w:b/>
          <w:sz w:val="32"/>
          <w:szCs w:val="32"/>
        </w:rPr>
        <w:t>WÓJTA GMINY CHODÓW</w:t>
      </w:r>
      <w:r w:rsidR="00C400F7" w:rsidRPr="00C773FE">
        <w:rPr>
          <w:b/>
          <w:sz w:val="32"/>
          <w:szCs w:val="32"/>
        </w:rPr>
        <w:br/>
      </w:r>
      <w:r w:rsidR="00A9654E" w:rsidRPr="00C773FE">
        <w:rPr>
          <w:b/>
          <w:sz w:val="32"/>
          <w:szCs w:val="32"/>
        </w:rPr>
        <w:t xml:space="preserve">z dnia </w:t>
      </w:r>
      <w:r w:rsidR="00A9654E">
        <w:rPr>
          <w:b/>
          <w:sz w:val="32"/>
          <w:szCs w:val="32"/>
        </w:rPr>
        <w:t>9 czerwca 2020</w:t>
      </w:r>
      <w:r w:rsidR="00A9654E"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E954DD">
        <w:rPr>
          <w:szCs w:val="24"/>
        </w:rPr>
        <w:t>Wójt Gminy Chodów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Bowyczyny, Rdutów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Rdutowie, Rdutów 44, 62-652 Chodów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Kocewia Duża , Dzierzbice , Długie , Kaleń Mała , Kaleń Duża , Studzień, Stanisławów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Kaleni-Parcel, Kaleń-Parcel 27, 62-652 Chodów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Chrzanowo, Wojciechowo, Pniewo, Szołajdy, Elizanów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Czerwonce, Czerwonka 2a, 62-652 Chodów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Aleksandrów, Chodów.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Narad Urzędu Gminy Chodów, Chodów 18, 62-652 Chodów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Chodów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C773FE" w:rsidRDefault="00E954DD" w:rsidP="00EF621D">
      <w:pPr>
        <w:ind w:left="75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Wójt Gminy Chodów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E954DD">
        <w:rPr>
          <w:sz w:val="24"/>
          <w:szCs w:val="24"/>
        </w:rPr>
        <w:t>Marek Kowalewski</w:t>
      </w:r>
      <w:bookmarkStart w:id="0" w:name="_GoBack"/>
      <w:bookmarkEnd w:id="0"/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67FB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954DD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84FE-98AB-40AE-9B89-1C5F00A7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Henryka Trzaskalska</cp:lastModifiedBy>
  <cp:revision>3</cp:revision>
  <cp:lastPrinted>2016-11-15T08:29:00Z</cp:lastPrinted>
  <dcterms:created xsi:type="dcterms:W3CDTF">2020-06-09T07:14:00Z</dcterms:created>
  <dcterms:modified xsi:type="dcterms:W3CDTF">2020-06-09T11:53:00Z</dcterms:modified>
</cp:coreProperties>
</file>