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Załącznik nr 1 do Zarządzenia Wójta Gminy Chodów wprowadzającego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Regulamin rekrutacji i uczestnictwa w mikroprojekcie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ów gminy Chodów w zakresie rozwijania kompetencji cyfrowych”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sz w:val="18"/>
          <w:szCs w:val="18"/>
        </w:rPr>
      </w:pPr>
      <w:r>
        <w:rPr>
          <w:rFonts w:ascii="Cambria" w:hAnsi="Cambria" w:cs="Cambria"/>
          <w:color w:val="181717"/>
          <w:sz w:val="18"/>
          <w:szCs w:val="18"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sz w:val="18"/>
          <w:szCs w:val="18"/>
        </w:rPr>
        <w:t>„Ja w internecie”. Program szkoleniowy w zakresie rozwoju kompetencji cyfrowych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  <w:highlight w:val="white"/>
        </w:rPr>
      </w:pPr>
      <w:r>
        <w:rPr>
          <w:rFonts w:ascii="Cambria" w:hAnsi="Cambria" w:cs="Cambria"/>
          <w:color w:val="181717"/>
          <w:sz w:val="18"/>
          <w:szCs w:val="18"/>
          <w:highlight w:val="white"/>
        </w:rPr>
        <w:t>Programu Operacyjnego Polska Cyfrowa na lata 2014-2020, Działanie 3.1 „Działania szkoleniowe na rzecz rozwoju kompetencji cyfrowych”.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</w:rPr>
      </w:pPr>
      <w:r>
        <w:rPr>
          <w:rFonts w:ascii="Cambria" w:hAnsi="Cambria" w:cs="Cambria"/>
          <w:color w:val="181717"/>
        </w:rPr>
        <w:t xml:space="preserve">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color w:val="181717"/>
        </w:rPr>
        <w:t xml:space="preserve"> </w:t>
      </w:r>
      <w:r>
        <w:rPr>
          <w:rFonts w:ascii="Cambria" w:hAnsi="Cambria" w:cs="Cambria"/>
          <w:b/>
          <w:bCs/>
          <w:color w:val="181717"/>
          <w:sz w:val="24"/>
          <w:szCs w:val="24"/>
        </w:rPr>
        <w:t>Regulamin rekrutacji i uczestnictwa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>w mikroprojekcie „Szkolenia dla mieszkańc</w:t>
      </w:r>
      <w:r>
        <w:rPr>
          <w:rFonts w:ascii="Cambria" w:hAnsi="Cambria" w:cs="Cambria"/>
          <w:b/>
          <w:bCs/>
          <w:color w:val="181717"/>
          <w:sz w:val="24"/>
          <w:szCs w:val="24"/>
          <w:lang w:val="en-US"/>
        </w:rPr>
        <w:t xml:space="preserve">ów 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gminy Chodów w zakresie rozwijania kompetencji cyfrowych”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sz w:val="24"/>
          <w:szCs w:val="24"/>
        </w:rPr>
        <w:t>„Ja w internecie”. Program szkoleniowy w zakresie rozwoju kompetencji cyfrowych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>Programu Operacyjnego Polska Cyfrowa na lata 2014-2020, Działanie 3.1 „Działania szkoleniowe na rzecz rozwoju kompetencji cyfrowych”.</w:t>
      </w:r>
    </w:p>
    <w:p w:rsidR="004B3E68" w:rsidRDefault="004B3E68" w:rsidP="004B3E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E68" w:rsidRDefault="004B3E68" w:rsidP="004B3E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§ 1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>Postanowienia ogólne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mikroprojekt</w:t>
      </w:r>
      <w:r>
        <w:rPr>
          <w:rFonts w:ascii="Cambria" w:hAnsi="Cambria" w:cs="Cambria"/>
          <w:b/>
          <w:bCs/>
          <w:color w:val="1817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ów gminy </w:t>
      </w:r>
      <w:r w:rsidR="00987469"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>Chodów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 w zakresie rozwijania kompetencji cyfrowych” </w:t>
      </w:r>
      <w:r>
        <w:rPr>
          <w:rFonts w:ascii="Cambria" w:hAnsi="Cambria" w:cs="Cambria"/>
          <w:b/>
          <w:bCs/>
          <w:color w:val="181717"/>
          <w:sz w:val="24"/>
          <w:szCs w:val="24"/>
          <w:lang w:val="en-US"/>
        </w:rPr>
        <w:t xml:space="preserve">to program szkoleniowy w zakresie rozwoju kompetencji cyfrowych, zwany dalej „Projektem”, realizowany przez Fundację Legalna Kultura z siedzibą w Warszawie, 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ul. Marszałkowska 84/92 lok. 121, 00-514 Warszawa-zwaną dalej „Operatorem”, 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b/>
          <w:bCs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Niniejszy Regulamin określa zasady rekrutacji i uczestnictwa w ramach mikroprojektu</w:t>
      </w:r>
      <w:r>
        <w:rPr>
          <w:rFonts w:ascii="Cambria" w:hAnsi="Cambria" w:cs="Cambria"/>
          <w:b/>
          <w:bCs/>
          <w:color w:val="181717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ów gminy </w:t>
      </w:r>
      <w:r w:rsidR="00987469"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>Chodów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 w zakresie rozwijania kompetencji cyfrowych” 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projektu grantowego, realizowanego w ramach projektu pt.: 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Ja w internecie. </w:t>
      </w:r>
      <w:r>
        <w:rPr>
          <w:rFonts w:ascii="Cambria" w:hAnsi="Cambria" w:cs="Cambria"/>
          <w:i/>
          <w:iCs/>
          <w:color w:val="181717"/>
          <w:sz w:val="24"/>
          <w:szCs w:val="24"/>
          <w:lang w:val="en-US"/>
        </w:rPr>
        <w:t>Program szkoleniowy w zakresie rozwoju kompetencji cyfrowych</w:t>
      </w:r>
      <w:r>
        <w:rPr>
          <w:rFonts w:ascii="Cambria" w:hAnsi="Cambria" w:cs="Cambria"/>
          <w:b/>
          <w:bCs/>
          <w:i/>
          <w:iCs/>
          <w:color w:val="181717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o numerze: POPC.03.01.00-00-089/18-00</w:t>
      </w:r>
      <w:r>
        <w:rPr>
          <w:rFonts w:ascii="Cambria" w:hAnsi="Cambria" w:cs="Cambria"/>
          <w:b/>
          <w:bCs/>
          <w:color w:val="181717"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współfinansowanego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>z Europejskiego Funduszu Rozwoju Regionalnego w ramach Programu Operacyjnego Polska Cyfrowa na lata 2014-2020.</w:t>
      </w:r>
      <w:r>
        <w:rPr>
          <w:rFonts w:ascii="Cambria" w:hAnsi="Cambria" w:cs="Cambria"/>
          <w:b/>
          <w:bCs/>
          <w:color w:val="181717"/>
          <w:sz w:val="24"/>
          <w:szCs w:val="24"/>
          <w:lang w:val="en-US"/>
        </w:rPr>
        <w:t xml:space="preserve"> 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Gmina </w:t>
      </w:r>
      <w:r w:rsidR="00987469">
        <w:rPr>
          <w:rFonts w:ascii="Cambria" w:hAnsi="Cambria" w:cs="Cambria"/>
          <w:color w:val="181717"/>
          <w:sz w:val="24"/>
          <w:szCs w:val="24"/>
        </w:rPr>
        <w:t>Chodów</w:t>
      </w:r>
      <w:r>
        <w:rPr>
          <w:rFonts w:ascii="Cambria" w:hAnsi="Cambria" w:cs="Cambria"/>
          <w:color w:val="181717"/>
          <w:sz w:val="24"/>
          <w:szCs w:val="24"/>
        </w:rPr>
        <w:t>, zwana dalej G</w:t>
      </w:r>
      <w:r w:rsidR="00987469">
        <w:rPr>
          <w:rFonts w:ascii="Cambria" w:hAnsi="Cambria" w:cs="Cambria"/>
          <w:color w:val="181717"/>
          <w:sz w:val="24"/>
          <w:szCs w:val="24"/>
        </w:rPr>
        <w:t>rantobiorcą, realizuje zakres mi</w:t>
      </w:r>
      <w:r>
        <w:rPr>
          <w:rFonts w:ascii="Cambria" w:hAnsi="Cambria" w:cs="Cambria"/>
          <w:color w:val="181717"/>
          <w:sz w:val="24"/>
          <w:szCs w:val="24"/>
        </w:rPr>
        <w:t>kroprojektu</w:t>
      </w:r>
      <w:r>
        <w:rPr>
          <w:rFonts w:ascii="Cambria" w:hAnsi="Cambria" w:cs="Cambria"/>
          <w:color w:val="181717"/>
          <w:sz w:val="24"/>
          <w:szCs w:val="24"/>
        </w:rPr>
        <w:br/>
        <w:t>w oparciu o scenariusze dostarczone przez Operatora.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Biuro Projektu znajduje się w siedzibie Grantobiorcy: Urząd Gminy</w:t>
      </w:r>
      <w:r>
        <w:rPr>
          <w:rFonts w:ascii="Cambria" w:hAnsi="Cambria" w:cs="Cambria"/>
          <w:color w:val="181717"/>
          <w:sz w:val="24"/>
          <w:szCs w:val="24"/>
        </w:rPr>
        <w:br/>
      </w:r>
      <w:r w:rsidR="00987469">
        <w:rPr>
          <w:rFonts w:ascii="Cambria" w:hAnsi="Cambria" w:cs="Cambria"/>
          <w:color w:val="181717"/>
          <w:sz w:val="24"/>
          <w:szCs w:val="24"/>
        </w:rPr>
        <w:t>Chodów</w:t>
      </w:r>
      <w:r>
        <w:rPr>
          <w:rFonts w:ascii="Cambria" w:hAnsi="Cambria" w:cs="Cambria"/>
          <w:color w:val="181717"/>
          <w:sz w:val="24"/>
          <w:szCs w:val="24"/>
        </w:rPr>
        <w:t xml:space="preserve">, </w:t>
      </w:r>
      <w:r w:rsidR="00987469">
        <w:rPr>
          <w:rFonts w:ascii="Cambria" w:hAnsi="Cambria" w:cs="Cambria"/>
          <w:color w:val="181717"/>
          <w:sz w:val="24"/>
          <w:szCs w:val="24"/>
        </w:rPr>
        <w:t>Chodów 18, 62-652 Chodów</w:t>
      </w:r>
      <w:r>
        <w:rPr>
          <w:rFonts w:ascii="Cambria" w:hAnsi="Cambria" w:cs="Cambria"/>
          <w:color w:val="181717"/>
          <w:sz w:val="24"/>
          <w:szCs w:val="24"/>
        </w:rPr>
        <w:t>, pok</w:t>
      </w:r>
      <w:r w:rsidR="00987469">
        <w:rPr>
          <w:rFonts w:ascii="Cambria" w:hAnsi="Cambria" w:cs="Cambria"/>
          <w:color w:val="181717"/>
          <w:sz w:val="24"/>
          <w:szCs w:val="24"/>
          <w:lang w:val="en-US"/>
        </w:rPr>
        <w:t>ój nr 6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Biuro Projektu czynne jest w dni robocze (od poniedziałku do piątku) </w:t>
      </w:r>
      <w:r>
        <w:rPr>
          <w:rFonts w:ascii="Cambria" w:hAnsi="Cambria" w:cs="Cambria"/>
          <w:color w:val="181717"/>
          <w:sz w:val="24"/>
          <w:szCs w:val="24"/>
        </w:rPr>
        <w:br/>
        <w:t>w godzinach od 8.00 do 15.00.</w:t>
      </w:r>
    </w:p>
    <w:p w:rsidR="004B3E68" w:rsidRPr="008F727F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>Ustala się następujący skład Zespołu Projektowego: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 xml:space="preserve">1) Koordynator projektu – </w:t>
      </w:r>
      <w:r w:rsidR="008F727F" w:rsidRPr="008F727F">
        <w:rPr>
          <w:rFonts w:ascii="Cambria" w:hAnsi="Cambria" w:cs="Cambria"/>
          <w:sz w:val="24"/>
          <w:szCs w:val="24"/>
        </w:rPr>
        <w:t>Ewelina Piwińska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 xml:space="preserve">2) Asystent koordynatora – </w:t>
      </w:r>
      <w:r w:rsidR="008F727F" w:rsidRPr="008F727F">
        <w:rPr>
          <w:rFonts w:ascii="Cambria" w:hAnsi="Cambria" w:cs="Cambria"/>
          <w:sz w:val="24"/>
          <w:szCs w:val="24"/>
        </w:rPr>
        <w:t>Anna Misztal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n-US"/>
        </w:rPr>
      </w:pPr>
      <w:r w:rsidRPr="008F727F">
        <w:rPr>
          <w:rFonts w:ascii="Cambria" w:hAnsi="Cambria" w:cs="Cambria"/>
          <w:sz w:val="24"/>
          <w:szCs w:val="24"/>
        </w:rPr>
        <w:t xml:space="preserve">3) Pracownik ds. kadr i płac – </w:t>
      </w:r>
      <w:r w:rsidR="008F727F" w:rsidRPr="008F727F">
        <w:rPr>
          <w:rFonts w:ascii="Cambria" w:hAnsi="Cambria" w:cs="Cambria"/>
          <w:sz w:val="24"/>
          <w:szCs w:val="24"/>
        </w:rPr>
        <w:t>Monika Krawczyk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 xml:space="preserve">4) Pracownik ds. księgowych – </w:t>
      </w:r>
      <w:r w:rsidR="009D06B5">
        <w:rPr>
          <w:rFonts w:ascii="Cambria" w:hAnsi="Cambria" w:cs="Cambria"/>
          <w:sz w:val="24"/>
          <w:szCs w:val="24"/>
        </w:rPr>
        <w:t>Renata Ratajska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lastRenderedPageBreak/>
        <w:t xml:space="preserve">Grantobiorca będzie dążył do zakwalifikowania do udziału w projekcie </w:t>
      </w:r>
      <w:r w:rsidR="00987469">
        <w:rPr>
          <w:rFonts w:ascii="Cambria" w:hAnsi="Cambria" w:cs="Cambria"/>
          <w:color w:val="181717"/>
          <w:sz w:val="24"/>
          <w:szCs w:val="24"/>
        </w:rPr>
        <w:t>227</w:t>
      </w:r>
      <w:r>
        <w:rPr>
          <w:rFonts w:ascii="Cambria" w:hAnsi="Cambria" w:cs="Cambria"/>
          <w:color w:val="181717"/>
          <w:sz w:val="24"/>
          <w:szCs w:val="24"/>
        </w:rPr>
        <w:t xml:space="preserve"> uczestnik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ów.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Celem projektu jest wykształcenie w uczestnikach projektu podstawowych kompetencji cyfrowych, zwiększenie grupy świadomych i kompetentnych użytkownik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ów internetu i e-usług publicznych w sposób bezpieczny i legalny, przy użyciu nowoczesnych narzędzi cyfrowych, poprzez objęcie wsparciem w postaci szkoleń w zakresie korzystania z Internetu w wybranych modułach tematycznych. 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>Projekt zakłada organizację szkoleń w zakresie korzystania z Internetu</w:t>
      </w:r>
      <w:r>
        <w:rPr>
          <w:rFonts w:ascii="Cambria" w:hAnsi="Cambria" w:cs="Cambria"/>
          <w:color w:val="181717"/>
          <w:sz w:val="24"/>
          <w:szCs w:val="24"/>
        </w:rPr>
        <w:br/>
        <w:t>w następujących modułach tematycznych: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 xml:space="preserve">1) Moduł „Rodzic w Internecie”. </w:t>
      </w:r>
      <w:r>
        <w:rPr>
          <w:rFonts w:ascii="Cambria" w:hAnsi="Cambria" w:cs="Cambria"/>
          <w:color w:val="181717"/>
          <w:sz w:val="24"/>
          <w:szCs w:val="24"/>
        </w:rPr>
        <w:t>Zajęcia adresowane są do rodzic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ów i opiekunów. Uczestnicy szkolenia poznają źródła wartościowych i pochodzących z legalnych źródeł treści dostępnych w bibliotekach i muzeach cyfrowych oraz nauczą się jak zapewnić dziecku bezpieczeństwo w sieci i reagować na zagrożenia. Rodzice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>i opiekunowie nauczą się m.in. jak korzystać z podstawowych usług e-administracji dla rodzin takich, jak złożenie wniosku Rodzina 500+, uzyskanie Karty Dużej Rodziny, a także z usług związanych ze zdrowiem. Ponadto nauczą się jak korzystać m.in. z podstawowych usług e-administracji z wykorzystaniem konta w ePUAP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 xml:space="preserve">i profilu zaufanego.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Liczebność grupy: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  <w:t>do 12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ób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Liczba grup szkoleniowych: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 w:rsidR="009D06B5">
        <w:rPr>
          <w:rFonts w:ascii="Cambria" w:hAnsi="Cambria" w:cs="Cambria"/>
          <w:color w:val="181717"/>
          <w:sz w:val="24"/>
          <w:szCs w:val="24"/>
        </w:rPr>
        <w:t>4</w:t>
      </w:r>
      <w:r>
        <w:rPr>
          <w:rFonts w:ascii="Cambria" w:hAnsi="Cambria" w:cs="Cambria"/>
          <w:color w:val="181717"/>
          <w:sz w:val="24"/>
          <w:szCs w:val="24"/>
        </w:rPr>
        <w:t xml:space="preserve"> </w:t>
      </w:r>
    </w:p>
    <w:p w:rsidR="004B3E68" w:rsidRDefault="00F033EC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2</w:t>
      </w:r>
      <w:r w:rsidR="004B3E68">
        <w:rPr>
          <w:rFonts w:ascii="Cambria" w:hAnsi="Cambria" w:cs="Cambria"/>
          <w:color w:val="181717"/>
          <w:sz w:val="24"/>
          <w:szCs w:val="24"/>
        </w:rPr>
        <w:t xml:space="preserve">) </w:t>
      </w:r>
      <w:r w:rsidR="004B3E68">
        <w:rPr>
          <w:rFonts w:ascii="Cambria" w:hAnsi="Cambria" w:cs="Cambria"/>
          <w:b/>
          <w:bCs/>
          <w:color w:val="181717"/>
          <w:sz w:val="24"/>
          <w:szCs w:val="24"/>
        </w:rPr>
        <w:t xml:space="preserve">Moduł „Moje finanse i transakcje w sieci”. </w:t>
      </w:r>
      <w:r w:rsidR="004B3E68">
        <w:rPr>
          <w:rFonts w:ascii="Cambria" w:hAnsi="Cambria" w:cs="Cambria"/>
          <w:color w:val="181717"/>
          <w:sz w:val="24"/>
          <w:szCs w:val="24"/>
        </w:rPr>
        <w:t>Blok zajęć przeznaczony jest dla wszystkich, kt</w:t>
      </w:r>
      <w:r w:rsidR="004B3E68">
        <w:rPr>
          <w:rFonts w:ascii="Cambria" w:hAnsi="Cambria" w:cs="Cambria"/>
          <w:color w:val="181717"/>
          <w:sz w:val="24"/>
          <w:szCs w:val="24"/>
          <w:lang w:val="en-US"/>
        </w:rPr>
        <w:t>órzy chcieliby nauczyć się załatwiać skutecznie sprawy prywatne, biznesowe, finansowe i urzędowe za pośrednictwem internetu. Po zakończeniu szkolenia każdy uczestnik będzie potrafił wykorzystując sieć zarządzać kontem bankowym, dokonywać płatności, realizować zakupy, rezerwować podróż, płacić podatki oraz nauczy się jak korzystać z podstawowych usług e-administracji m.in. wnioskując o zaświadczenia, świadczenia czy też występując o dowód osobisty - wszystko w sposób elektroniczny, szybko i bezpiecznie. Ponadto nauczą się jak korzystać m.in. z podstawowych usług e-administracji z wykorzystaniem konta</w:t>
      </w:r>
      <w:r w:rsidR="004B3E68">
        <w:rPr>
          <w:rFonts w:ascii="Cambria" w:hAnsi="Cambria" w:cs="Cambria"/>
          <w:color w:val="181717"/>
          <w:sz w:val="24"/>
          <w:szCs w:val="24"/>
          <w:lang w:val="en-US"/>
        </w:rPr>
        <w:br/>
        <w:t xml:space="preserve">w ePUAP i profilu zaufanego.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Liczebność grupy: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  <w:t>do 12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ób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Liczba grup szkoleniowych: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 w:rsidR="009D06B5">
        <w:rPr>
          <w:rFonts w:ascii="Cambria" w:hAnsi="Cambria" w:cs="Cambria"/>
          <w:color w:val="181717"/>
          <w:sz w:val="24"/>
          <w:szCs w:val="24"/>
        </w:rPr>
        <w:t>4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 xml:space="preserve">3) Moduł „Działam w sieciach społecznościowych”. </w:t>
      </w:r>
      <w:r>
        <w:rPr>
          <w:rFonts w:ascii="Cambria" w:hAnsi="Cambria" w:cs="Cambria"/>
          <w:color w:val="181717"/>
          <w:sz w:val="24"/>
          <w:szCs w:val="24"/>
        </w:rPr>
        <w:t>Szkolenie przeznaczone jest dla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ób, które chcą nauczyć się skutecznie korzystać z portali społecznościowych (takich jak YouTube, Facebook, Twitter, Instagram i in.) w swojej codziennej pracy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>i w życiu prywatnym. Uczestnicy w trakcie szkolenia nabędą umiejętności pozwalające na bezpieczne poruszanie się w świecie mediów społecznościowych,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>w tym m.in. nauczą się nawiązywać i podtrzymywać znajomości, współdziałać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>z innymi użytkownikami internetu, kształtować swój publiczny wizerunek, dzielić się swoją twórczością oraz korzystać z twórczości innych zgodnie z prawem. Ponadto nauczą się obsługi podstawowych narzędzi e-administracji</w:t>
      </w:r>
      <w:r>
        <w:rPr>
          <w:rFonts w:ascii="Cambria" w:hAnsi="Cambria" w:cs="Cambria"/>
          <w:color w:val="181717"/>
          <w:sz w:val="24"/>
          <w:szCs w:val="24"/>
          <w:lang w:val="en-US"/>
        </w:rPr>
        <w:br/>
        <w:t xml:space="preserve">z wykorzystaniem konta w ePUAP i profilu zaufanego.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Liczebność grupy: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  <w:t>do 12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ób </w:t>
      </w:r>
    </w:p>
    <w:p w:rsidR="004B3E68" w:rsidRDefault="004B3E68" w:rsidP="00E871AA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lastRenderedPageBreak/>
        <w:t xml:space="preserve">Liczba grup szkoleniowych: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 w:rsidR="009D06B5">
        <w:rPr>
          <w:rFonts w:ascii="Cambria" w:hAnsi="Cambria" w:cs="Cambria"/>
          <w:color w:val="181717"/>
          <w:sz w:val="24"/>
          <w:szCs w:val="24"/>
        </w:rPr>
        <w:t>4</w:t>
      </w:r>
      <w:r>
        <w:rPr>
          <w:rFonts w:ascii="Cambria" w:hAnsi="Cambria" w:cs="Cambria"/>
          <w:color w:val="181717"/>
          <w:sz w:val="24"/>
          <w:szCs w:val="24"/>
        </w:rPr>
        <w:t xml:space="preserve"> </w:t>
      </w:r>
    </w:p>
    <w:p w:rsidR="004B3E68" w:rsidRDefault="00E871AA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4</w:t>
      </w:r>
      <w:r w:rsidR="004B3E68">
        <w:rPr>
          <w:rFonts w:ascii="Cambria" w:hAnsi="Cambria" w:cs="Cambria"/>
          <w:color w:val="181717"/>
          <w:sz w:val="24"/>
          <w:szCs w:val="24"/>
        </w:rPr>
        <w:t xml:space="preserve">) </w:t>
      </w:r>
      <w:r w:rsidR="004B3E68">
        <w:rPr>
          <w:rFonts w:ascii="Cambria" w:hAnsi="Cambria" w:cs="Cambria"/>
          <w:b/>
          <w:bCs/>
          <w:color w:val="181717"/>
          <w:sz w:val="24"/>
          <w:szCs w:val="24"/>
        </w:rPr>
        <w:t xml:space="preserve">Moduł „Kultura w sieci”. </w:t>
      </w:r>
      <w:r w:rsidR="004B3E68">
        <w:rPr>
          <w:rFonts w:ascii="Cambria" w:hAnsi="Cambria" w:cs="Cambria"/>
          <w:color w:val="181717"/>
          <w:sz w:val="24"/>
          <w:szCs w:val="24"/>
        </w:rPr>
        <w:t>Szkolenie przeznaczone jest dla wszystkich, którzy chcą dowiedzieć się gdzie w internecie szukać ciekawych i przydatnych zasob</w:t>
      </w:r>
      <w:r w:rsidR="004B3E68">
        <w:rPr>
          <w:rFonts w:ascii="Cambria" w:hAnsi="Cambria" w:cs="Cambria"/>
          <w:color w:val="181717"/>
          <w:sz w:val="24"/>
          <w:szCs w:val="24"/>
          <w:lang w:val="en-US"/>
        </w:rPr>
        <w:t>ów szeroko pojętej kultury i zasobów edukacyjnych z legalnych źródeł oraz jak wykorzystywać je do nauki lub własnej twórczości. Uczestnicy szkolenia zapoznają się z ogólnodostępnymi portalami prezentującymi dorobek polskiej kultury (Ninateka – Filmoteka Narodowa, Polona,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 jak odtworzyć historię własnej rodziny, miejscowości czy regionu bazując na informacjach z sieci i jak stworzyć drzewo genealogiczne. Ponadto nauczą się jak korzystać m.in. z podstawowych usług</w:t>
      </w:r>
      <w:r w:rsidR="004B3E68">
        <w:rPr>
          <w:rFonts w:ascii="Cambria" w:hAnsi="Cambria" w:cs="Cambria"/>
          <w:color w:val="181717"/>
          <w:sz w:val="24"/>
          <w:szCs w:val="24"/>
          <w:lang w:val="en-US"/>
        </w:rPr>
        <w:br/>
        <w:t xml:space="preserve">e-administracji z wykorzystaniem konta w ePUAP i profilu zaufanego.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Liczebność grupy: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  <w:t>do 12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ób 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Liczba grup szkoleniowych: </w:t>
      </w:r>
      <w:r>
        <w:rPr>
          <w:rFonts w:ascii="Cambria" w:hAnsi="Cambria" w:cs="Cambria"/>
          <w:color w:val="181717"/>
          <w:sz w:val="24"/>
          <w:szCs w:val="24"/>
        </w:rPr>
        <w:tab/>
      </w:r>
      <w:r>
        <w:rPr>
          <w:rFonts w:ascii="Cambria" w:hAnsi="Cambria" w:cs="Cambria"/>
          <w:color w:val="181717"/>
          <w:sz w:val="24"/>
          <w:szCs w:val="24"/>
        </w:rPr>
        <w:tab/>
      </w:r>
      <w:r w:rsidR="009D06B5">
        <w:rPr>
          <w:rFonts w:ascii="Cambria" w:hAnsi="Cambria" w:cs="Cambria"/>
          <w:color w:val="181717"/>
          <w:sz w:val="24"/>
          <w:szCs w:val="24"/>
        </w:rPr>
        <w:t>4</w:t>
      </w:r>
    </w:p>
    <w:p w:rsidR="00B94353" w:rsidRPr="0020532C" w:rsidRDefault="00EF7D5A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5) </w:t>
      </w:r>
      <w:r w:rsidRPr="00205AB3">
        <w:rPr>
          <w:rFonts w:cstheme="minorHAnsi"/>
          <w:b/>
          <w:color w:val="181717"/>
          <w:sz w:val="24"/>
          <w:szCs w:val="24"/>
        </w:rPr>
        <w:t>M</w:t>
      </w:r>
      <w:r w:rsidR="00B94353" w:rsidRPr="00205AB3">
        <w:rPr>
          <w:rFonts w:cstheme="minorHAnsi"/>
          <w:b/>
          <w:color w:val="181717"/>
          <w:sz w:val="24"/>
          <w:szCs w:val="24"/>
        </w:rPr>
        <w:t>oduł</w:t>
      </w:r>
      <w:r w:rsidRPr="00205AB3">
        <w:rPr>
          <w:rFonts w:cstheme="minorHAnsi"/>
          <w:b/>
          <w:color w:val="181717"/>
          <w:sz w:val="24"/>
          <w:szCs w:val="24"/>
        </w:rPr>
        <w:t xml:space="preserve"> „Rolnik w sieci”. </w:t>
      </w:r>
      <w:r w:rsidR="0020532C" w:rsidRPr="00205AB3">
        <w:rPr>
          <w:rStyle w:val="s1"/>
          <w:rFonts w:cstheme="minorHAnsi"/>
          <w:bCs/>
          <w:sz w:val="24"/>
          <w:szCs w:val="24"/>
        </w:rPr>
        <w:t>Rolnicy to grupa zawodowa, która w najmniejszym stopniu korzysta z internetu</w:t>
      </w:r>
      <w:r w:rsidR="00AC1E88" w:rsidRPr="00205AB3">
        <w:rPr>
          <w:rStyle w:val="s1"/>
          <w:rFonts w:cstheme="minorHAnsi"/>
          <w:bCs/>
          <w:sz w:val="24"/>
          <w:szCs w:val="24"/>
        </w:rPr>
        <w:t xml:space="preserve">. </w:t>
      </w:r>
      <w:r w:rsidR="0020532C" w:rsidRPr="00205AB3">
        <w:rPr>
          <w:rStyle w:val="s1"/>
          <w:rFonts w:cstheme="minorHAnsi"/>
          <w:bCs/>
          <w:sz w:val="24"/>
          <w:szCs w:val="24"/>
        </w:rPr>
        <w:t xml:space="preserve"> </w:t>
      </w:r>
      <w:r w:rsidR="0020532C" w:rsidRPr="00205AB3">
        <w:rPr>
          <w:rStyle w:val="s1"/>
          <w:rFonts w:cstheme="minorHAnsi"/>
          <w:bCs/>
          <w:color w:val="000000" w:themeColor="text1"/>
          <w:sz w:val="24"/>
          <w:szCs w:val="24"/>
        </w:rPr>
        <w:t>S</w:t>
      </w:r>
      <w:r w:rsidRPr="00205AB3">
        <w:rPr>
          <w:rFonts w:cstheme="minorHAnsi"/>
          <w:color w:val="000000" w:themeColor="text1"/>
          <w:sz w:val="24"/>
          <w:szCs w:val="24"/>
        </w:rPr>
        <w:t xml:space="preserve">zkolenie przenaczone jest dla </w:t>
      </w:r>
      <w:r w:rsidR="00AC1E88" w:rsidRPr="00205AB3">
        <w:rPr>
          <w:rFonts w:cstheme="minorHAnsi"/>
          <w:color w:val="000000" w:themeColor="text1"/>
          <w:sz w:val="24"/>
          <w:szCs w:val="24"/>
        </w:rPr>
        <w:t>rolników</w:t>
      </w:r>
      <w:r w:rsidRPr="00205AB3">
        <w:rPr>
          <w:rFonts w:cstheme="minorHAnsi"/>
          <w:color w:val="000000" w:themeColor="text1"/>
          <w:sz w:val="24"/>
          <w:szCs w:val="24"/>
        </w:rPr>
        <w:t xml:space="preserve">, </w:t>
      </w:r>
      <w:r w:rsidR="00AC1E88" w:rsidRPr="00205AB3">
        <w:rPr>
          <w:rFonts w:cstheme="minorHAnsi"/>
          <w:color w:val="000000" w:themeColor="text1"/>
          <w:sz w:val="24"/>
          <w:szCs w:val="24"/>
        </w:rPr>
        <w:t>aby ułatwić im pracę rolnika, pokazać jak rozwinąć własną działalność.</w:t>
      </w:r>
      <w:r w:rsidR="00AC1E88" w:rsidRPr="00205AB3">
        <w:rPr>
          <w:rFonts w:cstheme="minorHAnsi"/>
          <w:color w:val="FF0000"/>
          <w:sz w:val="24"/>
          <w:szCs w:val="24"/>
        </w:rPr>
        <w:t xml:space="preserve"> </w:t>
      </w:r>
      <w:r w:rsidRPr="00205AB3">
        <w:rPr>
          <w:rFonts w:cstheme="minorHAnsi"/>
          <w:color w:val="181717"/>
          <w:sz w:val="24"/>
          <w:szCs w:val="24"/>
        </w:rPr>
        <w:t xml:space="preserve"> </w:t>
      </w:r>
      <w:r w:rsidR="000C280F" w:rsidRPr="00205AB3">
        <w:rPr>
          <w:rFonts w:cstheme="minorHAnsi"/>
          <w:color w:val="181717"/>
          <w:sz w:val="24"/>
          <w:szCs w:val="24"/>
        </w:rPr>
        <w:t xml:space="preserve">Osoby korzystające ze szkolenia </w:t>
      </w:r>
      <w:r w:rsidR="000C280F" w:rsidRPr="00205AB3">
        <w:rPr>
          <w:rStyle w:val="s1"/>
          <w:rFonts w:cstheme="minorHAnsi"/>
          <w:sz w:val="24"/>
          <w:szCs w:val="24"/>
        </w:rPr>
        <w:t>zdobędą lub pogłębią  wiedzę, jak korzystać z internetu i unikać zagrożeń z nim związanych. Rolnicy dowiedzą się, gdzie w internecie można znaleźć przydatne informacje (np. zakup sprzętu i jego obsługa), jak promować w sieci własne gospodarstwa agroturystyczne, zapoznają się z najpopularniejszymi portalami rolniczymi i forami rolników. Nauczą się, jak wypełniać dotacje, korzystać z usług e-administracji, rozliczeń podatkowych online, usług KRUS, Krajowej Sieci Obszarów Wiejskich, ARiMR, Agencji Rozwoju Rolnictwa, Agencji Nieruchomości Rolnych, oraz jak korzystać z pomocy Ośrodków Doradztwa Rolniczego, Krajowego Ośrodka Wsparcia Rolnictwa i innych instytucji istotnych w pracy rolników. Dzięki szkoleniom rolnicy dowiedzą się, jak szukać nowych odbiorców swoich towarów.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Każda zainteresowana osoba może wziąć udział w </w:t>
      </w:r>
      <w:r w:rsidR="00F033EC">
        <w:rPr>
          <w:rFonts w:ascii="Cambria" w:hAnsi="Cambria" w:cs="Cambria"/>
          <w:color w:val="181717"/>
          <w:sz w:val="24"/>
          <w:szCs w:val="24"/>
        </w:rPr>
        <w:t>jednym</w:t>
      </w:r>
      <w:r w:rsidR="00F033EC">
        <w:rPr>
          <w:rFonts w:ascii="Cambria" w:hAnsi="Cambria" w:cs="Cambria"/>
          <w:color w:val="181717"/>
          <w:sz w:val="24"/>
          <w:szCs w:val="24"/>
          <w:lang w:val="en-US"/>
        </w:rPr>
        <w:t xml:space="preserve"> wybranym module tematycznym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</w:rPr>
      </w:pPr>
      <w:r>
        <w:rPr>
          <w:rFonts w:ascii="Cambria" w:hAnsi="Cambria" w:cs="Cambria"/>
          <w:color w:val="181717"/>
          <w:sz w:val="24"/>
          <w:szCs w:val="24"/>
        </w:rPr>
        <w:t>Uczestnikom projektu zapewnia się: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1) wsparcie w postaci szkoleń w zakresie korzystania z Internetu,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2) indywidualny dostęp do sprzętu komputerowego podczas szkoleń,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3) udział we wstępnym i końcowym teście umiejętności cyfrowych,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4) komfortowe warunki szkolenia w małych grupach max 12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5) terminy szkoleń dostosowane do potrzeb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6) wykwalifikowaną kadrę instruktorską,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7) materiały szkoleniowe,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8) poczęstunek podczas szkolenia,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ind w:left="454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9) certyfikat o ukończeniu szkolenia. </w:t>
      </w:r>
    </w:p>
    <w:p w:rsidR="004B3E68" w:rsidRDefault="004B3E68" w:rsidP="004B3E68">
      <w:pPr>
        <w:tabs>
          <w:tab w:val="left" w:pos="453"/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>§ 2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Warunki uczestnictwa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>Projekt skierowany jest do osób powyżej 25 roku życia (w tym os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ób niepełnosprawnych) – kobiet i mężczyzn z terenu gminy </w:t>
      </w:r>
      <w:r w:rsidR="006F0006">
        <w:rPr>
          <w:rFonts w:ascii="Cambria" w:hAnsi="Cambria" w:cs="Cambria"/>
          <w:color w:val="181717"/>
          <w:sz w:val="24"/>
          <w:szCs w:val="24"/>
          <w:lang w:val="en-US"/>
        </w:rPr>
        <w:t>Chodów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>, jak i do osób zamieszkujących inne gminy województwa wielkopolskiego.</w:t>
      </w:r>
    </w:p>
    <w:p w:rsidR="004B3E68" w:rsidRDefault="004B3E68" w:rsidP="004B3E68">
      <w:pPr>
        <w:numPr>
          <w:ilvl w:val="0"/>
          <w:numId w:val="1"/>
        </w:num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181717"/>
          <w:sz w:val="24"/>
          <w:szCs w:val="24"/>
          <w:lang w:val="en-US"/>
        </w:rPr>
      </w:pPr>
      <w:r>
        <w:rPr>
          <w:rFonts w:ascii="Cambria" w:hAnsi="Cambria" w:cs="Cambria"/>
          <w:color w:val="181717"/>
          <w:sz w:val="24"/>
          <w:szCs w:val="24"/>
        </w:rPr>
        <w:t xml:space="preserve">Kandydaci, którzy chcą uczestniczyć w szkoleniach realizowanych w ramach projektu, muszą zdeklarować się, że będą uczestniczyć w </w:t>
      </w:r>
      <w:r w:rsidR="008F727F">
        <w:rPr>
          <w:rFonts w:ascii="Cambria" w:hAnsi="Cambria" w:cs="Cambria"/>
          <w:color w:val="181717"/>
          <w:sz w:val="24"/>
          <w:szCs w:val="24"/>
        </w:rPr>
        <w:t>jednym temacie</w:t>
      </w:r>
      <w:r w:rsidR="008F727F">
        <w:rPr>
          <w:rFonts w:ascii="Cambria" w:hAnsi="Cambria" w:cs="Cambria"/>
          <w:color w:val="181717"/>
          <w:sz w:val="24"/>
          <w:szCs w:val="24"/>
          <w:lang w:val="en-US"/>
        </w:rPr>
        <w:t xml:space="preserve"> szkoleniowym</w:t>
      </w:r>
      <w:r>
        <w:rPr>
          <w:rFonts w:ascii="Cambria" w:hAnsi="Cambria" w:cs="Cambria"/>
          <w:color w:val="181717"/>
          <w:sz w:val="24"/>
          <w:szCs w:val="24"/>
          <w:lang w:val="en-US"/>
        </w:rPr>
        <w:t xml:space="preserve"> (trwa 12 godzin – 2 dni po 6 godzin).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§ 3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Ogólne zasady rekrutacji</w:t>
      </w:r>
    </w:p>
    <w:p w:rsidR="004B3E68" w:rsidRDefault="004B3E68" w:rsidP="004B3E68">
      <w:pPr>
        <w:tabs>
          <w:tab w:val="left" w:pos="793"/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Rekrutacja odbywać się będzie we wsp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ółpracy ze szkołami, Ośrodkiem Pomocy Społecznej oraz radami osiedla i liderami organizacji pozarządowych, działających na terenie Gminy </w:t>
      </w:r>
      <w:r w:rsidR="006F0006">
        <w:rPr>
          <w:rFonts w:ascii="Cambria" w:hAnsi="Cambria" w:cs="Cambria"/>
          <w:color w:val="000000"/>
          <w:sz w:val="24"/>
          <w:szCs w:val="24"/>
          <w:lang w:val="en-US"/>
        </w:rPr>
        <w:t>Chodów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. Dodatkowo informacja o naborze do projektu umieszczona zostanie na stronie internetowej Urzędu Gminy </w:t>
      </w:r>
      <w:r w:rsidR="006F0006">
        <w:rPr>
          <w:rFonts w:ascii="Cambria" w:hAnsi="Cambria" w:cs="Cambria"/>
          <w:color w:val="000000"/>
          <w:sz w:val="24"/>
          <w:szCs w:val="24"/>
          <w:lang w:val="en-US"/>
        </w:rPr>
        <w:t>Chodów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, na tablicy ogłoszeniowej w Urzędzie</w:t>
      </w:r>
      <w:r w:rsidR="006F0006">
        <w:rPr>
          <w:rFonts w:ascii="Cambria" w:hAnsi="Cambria" w:cs="Cambria"/>
          <w:color w:val="000000"/>
          <w:sz w:val="24"/>
          <w:szCs w:val="24"/>
          <w:lang w:val="en-US"/>
        </w:rPr>
        <w:t>.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 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6F0006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Poprzez</w:t>
      </w:r>
      <w:r w:rsidR="004B3E68">
        <w:rPr>
          <w:rFonts w:ascii="Cambria" w:hAnsi="Cambria" w:cs="Cambria"/>
          <w:color w:val="000000"/>
          <w:sz w:val="24"/>
          <w:szCs w:val="24"/>
        </w:rPr>
        <w:t xml:space="preserve"> okólniki i informacje dla sołtys</w:t>
      </w:r>
      <w:r w:rsidR="004B3E68">
        <w:rPr>
          <w:rFonts w:ascii="Cambria" w:hAnsi="Cambria" w:cs="Cambria"/>
          <w:color w:val="000000"/>
          <w:sz w:val="24"/>
          <w:szCs w:val="24"/>
          <w:lang w:val="en-US"/>
        </w:rPr>
        <w:t>ów. Informacja o rekrutacji zostanie także opracowana w formie plakatów rozdystrybuowanych w gminnych jednostkach organizacyjnych oraz na słupach ogłoszeniowych na terenie całej Gminy.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Zakwalifikowanie się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oraz poprawność dokumentacji zgłoszeniowej weryfikuje Komisja Rekrutacyjna.</w:t>
      </w:r>
    </w:p>
    <w:p w:rsidR="004B3E68" w:rsidRPr="008F727F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>Ustala się następujący skład Komisji Rekrutacyjnej: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 xml:space="preserve">1) Koordynator projektu – </w:t>
      </w:r>
      <w:r w:rsidR="008F727F" w:rsidRPr="008F727F">
        <w:rPr>
          <w:rFonts w:ascii="Cambria" w:hAnsi="Cambria" w:cs="Cambria"/>
          <w:sz w:val="24"/>
          <w:szCs w:val="24"/>
        </w:rPr>
        <w:t>Ewelina Piwińska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8F727F">
        <w:rPr>
          <w:rFonts w:ascii="Cambria" w:hAnsi="Cambria" w:cs="Cambria"/>
          <w:sz w:val="24"/>
          <w:szCs w:val="24"/>
        </w:rPr>
        <w:t xml:space="preserve">2) Asysytent koordynatora – </w:t>
      </w:r>
      <w:r w:rsidR="008F727F" w:rsidRPr="008F727F">
        <w:rPr>
          <w:rFonts w:ascii="Cambria" w:hAnsi="Cambria" w:cs="Cambria"/>
          <w:sz w:val="24"/>
          <w:szCs w:val="24"/>
        </w:rPr>
        <w:t>Anna Misztal</w:t>
      </w:r>
    </w:p>
    <w:p w:rsidR="004B3E68" w:rsidRPr="008F727F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en-US"/>
        </w:rPr>
      </w:pPr>
      <w:r w:rsidRPr="008F727F">
        <w:rPr>
          <w:rFonts w:ascii="Cambria" w:hAnsi="Cambria" w:cs="Cambria"/>
          <w:sz w:val="24"/>
          <w:szCs w:val="24"/>
        </w:rPr>
        <w:t xml:space="preserve">3) Pracownik ds. kadr i płac – </w:t>
      </w:r>
      <w:r w:rsidR="008F727F" w:rsidRPr="008F727F">
        <w:rPr>
          <w:rFonts w:ascii="Cambria" w:hAnsi="Cambria" w:cs="Cambria"/>
          <w:sz w:val="24"/>
          <w:szCs w:val="24"/>
        </w:rPr>
        <w:t>Monika Krawczyk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Rekrutacja na szkolenia odbywać się będzie od 1 kwietnia</w:t>
      </w:r>
      <w:r w:rsidR="00F033EC">
        <w:rPr>
          <w:rFonts w:ascii="Cambria" w:hAnsi="Cambria" w:cs="Cambria"/>
          <w:color w:val="000000"/>
          <w:sz w:val="24"/>
          <w:szCs w:val="24"/>
        </w:rPr>
        <w:t xml:space="preserve"> do 31 lipca</w:t>
      </w:r>
      <w:r>
        <w:rPr>
          <w:rFonts w:ascii="Cambria" w:hAnsi="Cambria" w:cs="Cambria"/>
          <w:color w:val="000000"/>
          <w:sz w:val="24"/>
          <w:szCs w:val="24"/>
        </w:rPr>
        <w:t xml:space="preserve"> 2019 r. w dni robocze od poniedziałku do piątku w godzinach od 8:00 do 15:00 lub do skutecznego zrekrutowania wymaganej liczby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Grantobiorca zastrzega sobie możliwość wcześniejszego zakończenia rekrutacji</w:t>
      </w:r>
      <w:r>
        <w:rPr>
          <w:rFonts w:ascii="Cambria" w:hAnsi="Cambria" w:cs="Cambria"/>
          <w:color w:val="000000"/>
          <w:sz w:val="24"/>
          <w:szCs w:val="24"/>
        </w:rPr>
        <w:br/>
        <w:t>w momencie rekrutowania zakładanej liczby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 projektu.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Osoby chętne do udziału w szkoleniu realizowanym w ramach projektu, spełniający w/w warunki, zgłaszają chęć uczestnictwa poprzez wypełnienie i dostarczenie Realizatorowi Projektu następujących dokument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ów: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1) Formularz zgłoszeniowy;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2) Deklaracja uczestnictwa w projekcie Ja w internecie. Program szkoleniowy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w zakresie rozwoju kompetencji cyfrowych;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3) Oświadczenie o zapoznaniu się z obowiązkiem informacyjnym odbiorcy ostatecznego;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4) Zgoda na przetwarzanie danych osobowych wrażliwych odbiorcy ostatecznego;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5) Osoby z niepełnosprawnością - kserokopia (poświadczona za zgodność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z oryginałem) orzeczenia o stopniu niepełnosprawności (jeśli dotyczy);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Kandydaci, przed złożeniem dokument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rekrutacyjnych, maja obowiązek zapoznać się z całością tekstu niniejszego regulaminu.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Wzory dokumentów zgłoszeniowych do projektu dostępne są na stronie internetowej </w:t>
      </w:r>
      <w:hyperlink r:id="rId7" w:history="1">
        <w:r w:rsidR="000F47FA" w:rsidRPr="00D22650">
          <w:rPr>
            <w:rStyle w:val="Hipercze"/>
            <w:rFonts w:ascii="Cambria" w:hAnsi="Cambria" w:cs="Cambria"/>
            <w:sz w:val="24"/>
            <w:szCs w:val="24"/>
          </w:rPr>
          <w:t>www.chodow.pl</w:t>
        </w:r>
      </w:hyperlink>
      <w:r>
        <w:rPr>
          <w:rFonts w:ascii="Cambria" w:hAnsi="Cambria" w:cs="Cambria"/>
          <w:color w:val="000000"/>
          <w:sz w:val="24"/>
          <w:szCs w:val="24"/>
        </w:rPr>
        <w:t xml:space="preserve"> oraz w </w:t>
      </w:r>
      <w:r w:rsidR="000F47FA">
        <w:rPr>
          <w:rFonts w:ascii="Cambria" w:hAnsi="Cambria" w:cs="Cambria"/>
          <w:color w:val="000000"/>
          <w:sz w:val="24"/>
          <w:szCs w:val="24"/>
        </w:rPr>
        <w:t>Urzędzie Gminy Chodów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Przyjmowane będą jedynie zgłoszenia wypełnione na właściwych drukach, opatrzone datą i własnoręcznym podpisem potencjalnego uczestnika.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Zgłoszenia będą przyjmowane osobiście w Biurze Projektu, poczta tradycyjną na adres: Urząd Gminy </w:t>
      </w:r>
      <w:r w:rsidR="000F47FA">
        <w:rPr>
          <w:rFonts w:ascii="Cambria" w:hAnsi="Cambria" w:cs="Cambria"/>
          <w:color w:val="000000"/>
          <w:sz w:val="24"/>
          <w:szCs w:val="24"/>
        </w:rPr>
        <w:t>Chodów</w:t>
      </w:r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r w:rsidR="000F47FA">
        <w:rPr>
          <w:rFonts w:ascii="Cambria" w:hAnsi="Cambria" w:cs="Cambria"/>
          <w:color w:val="000000"/>
          <w:sz w:val="24"/>
          <w:szCs w:val="24"/>
        </w:rPr>
        <w:t>Chodów 18, 62-652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0F47FA">
        <w:rPr>
          <w:rFonts w:ascii="Cambria" w:hAnsi="Cambria" w:cs="Cambria"/>
          <w:color w:val="000000"/>
          <w:sz w:val="24"/>
          <w:szCs w:val="24"/>
        </w:rPr>
        <w:t>Chodów</w:t>
      </w:r>
      <w:r>
        <w:rPr>
          <w:rFonts w:ascii="Cambria" w:hAnsi="Cambria" w:cs="Cambria"/>
          <w:color w:val="000000"/>
          <w:sz w:val="24"/>
          <w:szCs w:val="24"/>
        </w:rPr>
        <w:t xml:space="preserve">, z dopiskiem </w:t>
      </w:r>
      <w:r>
        <w:rPr>
          <w:rFonts w:ascii="Cambria" w:hAnsi="Cambria" w:cs="Cambria"/>
          <w:color w:val="000000"/>
          <w:sz w:val="24"/>
          <w:szCs w:val="24"/>
        </w:rPr>
        <w:br/>
        <w:t>„Ja w internecie”.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Potencjalni uczestnicy będą niezwłocznie informowani o ewentualnej konieczności poprawienia lub uzupełnienia dokument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 zgłoszeniowych.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O udziale w szkoleniach będzie decydować kolejność zgłoszeń oraz spełnienie warunk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uczestnictwa.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Za moment dokonania zgłoszenia uważa się moment, w kt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órym zostały złożone wszystkie poprawnie wypełnione dokumenty rekrutacyjne.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Podczas rekrutacji do projektu zostanie utworzona rezerwowa lista uczestników</w:t>
      </w:r>
      <w:r>
        <w:rPr>
          <w:rFonts w:ascii="Cambria" w:hAnsi="Cambria" w:cs="Cambria"/>
          <w:color w:val="000000"/>
          <w:sz w:val="24"/>
          <w:szCs w:val="24"/>
        </w:rPr>
        <w:br/>
        <w:t>z osobami, które chciały wziąć udział w projekcie, a kt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óre z powodu dużej ilości chętnych nie zostały zakwalifikowane do udziału 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Planowane jest utworzenie listy rezerwowej. Osoby z listy rezerwowej będą miały pierwszeństwo udziału w projekcie w przypadku rezygnacji kt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órejkolwiek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br/>
        <w:t>z zakwalifikowanych osób.</w:t>
      </w:r>
    </w:p>
    <w:p w:rsidR="004B3E68" w:rsidRDefault="004B3E68" w:rsidP="004B3E68">
      <w:pPr>
        <w:tabs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53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Kandydaci, którzy zostali zakwalifikowani do uczestnictwa w projekcie będą</w:t>
      </w:r>
      <w:r>
        <w:rPr>
          <w:rFonts w:ascii="Cambria" w:hAnsi="Cambria" w:cs="Cambria"/>
          <w:color w:val="000000"/>
          <w:sz w:val="24"/>
          <w:szCs w:val="24"/>
        </w:rPr>
        <w:br/>
        <w:t>o wynikach rekrutacji informowani telefonicznie i/lub mailowo.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Wynikiem rekrutacji będzie zakwalifikowanie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Projektu do udziału</w:t>
      </w:r>
      <w:r>
        <w:rPr>
          <w:rFonts w:ascii="Cambria" w:hAnsi="Cambria" w:cs="Cambria"/>
          <w:color w:val="000000"/>
          <w:sz w:val="24"/>
          <w:szCs w:val="24"/>
          <w:lang w:val="en-US"/>
        </w:rPr>
        <w:br/>
        <w:t>w bezpłatnych szkoleniach oraz do poszczególnych grup szkoleniowych.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 terminie i miejscu rozpoczęcia zajęć zakwalifikowani do projektu Uczestnicy zostaną poinformowani telefonicznie lub elektronicznie na podany adres e-mail. 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5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Prawa i obowiązki uczestnika projektu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0F47FA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Szkolenia odbywać się będą w tygodniu, 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ównież w soboty i niedziele.  w </w:t>
      </w:r>
      <w:r w:rsidR="000F47FA">
        <w:rPr>
          <w:rFonts w:ascii="Cambria" w:hAnsi="Cambria" w:cs="Cambria"/>
          <w:color w:val="000000"/>
          <w:sz w:val="24"/>
          <w:szCs w:val="24"/>
          <w:lang w:val="en-US"/>
        </w:rPr>
        <w:t>Sali Narad Urzędu Gminy Chodów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Jeden moduł tematyczny realizowany jest w dwa dni po 6 godzin zegarowych.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Za dzień rozpoczęcia udziału Uczestnika w projekcie przyjmuje się datę rozpoczęcia udziału w szkoleniu.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Uczestnik projektu zobowiązuje się do: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1) uczestnictwa w szkoleniu, na które został zakwalifikowany,potwierdzonego własnoręcznym podpisem na liście obecności,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2) wypełniania w trakcie i po szkoleniu ankiet ewaluacyjnych, test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ów sprawdzających,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3) bieżącego informowania Koordynatora Projektu o wszystkich zdarzeniach mogących zakł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ócić jego dalszy udział w Projekcie,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4) udzielenia zgody na przetwarzanie danych osobowych dla potrzeb realizacji Projektu.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Każdy uczestnik projektu może zrezygnować z udziału w nim w terminie 3 dni przed pierwszym wyznaczonym terminem zajęć. W tym celu należy zgłosić pisemnie chęć odstąpienia od uczestnictwa w projekcie w Biurze Projektu. W takim przypadku, do udziału w projekcie kwalifikowana będzie pierwsza w kolejności osoba z listy rezerwowej.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Realizator projektu może wykluczyć uczestnika z zajęć szkoleniowych w sytuacji, gdy: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1) opuści więcej niż 20% godzin szkoleń;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2) przedstawi fałszywe lub niepełne oświadczenie w procesie rekrutacji.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W przypadku wykluczenia uczestnika projektu z zajęć lub rezygnacji z uczestnictwa w kursie, uczestnik zobowiązany jest zwr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ócić równowartość kosztów uczestnictwa w projekcie w wysokości 560,00 zł. 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Grantobiorca może odstąpić od żądania zwrotu koszt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udziału w projekcie</w:t>
      </w:r>
      <w:r>
        <w:rPr>
          <w:rFonts w:ascii="Cambria" w:hAnsi="Cambria" w:cs="Cambria"/>
          <w:color w:val="000000"/>
          <w:sz w:val="24"/>
          <w:szCs w:val="24"/>
          <w:lang w:val="en-US"/>
        </w:rPr>
        <w:br/>
        <w:t>w przypadku, gdy przerwanie udziału związane jest z działaniem siły wyższej, chorobą, czy innymi zdarzeniami losowymi niezależnymi od uczestnika Projektu lub w innych przypadkach, które Realizator Projektu uzna za zasadne. Podstawą do zwolnienia jest przedstawienie pisemnego, udokumentowanego wniosku w terminie 5 dni od dnia wystąpienia przyczyny uniemożliwiającej udział w projekcie.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Organizator zapewnia w ramach szkoleń prace na komputerach przenośnych oraz catering (kawa, herbata, ciastka, ciepły posiłek).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Warunkiem otrzymania certyfikatu ukończenia szkolenia jest udział w min. 75 % zajęć szkoleniowych.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Przed przystąpieniem do szkolenia każdy uczestnik odbędzie wstępny test umiejętności, w systemie elektronicznym dostarczonym przez Ministerstwo Cyfryzacji, a na koniec szkolenia wypełni ankietę ewaluacyjną, oceniającą jakość szkolenia. Opr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ócz tego planuje się przeprowadzenie tą samą metodą test końcowy, badający wzrost umiejętności.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Grantobiorca zastrzega sobie prawo do skreślenia Uczestnika z listy uczestnik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kursu w przypadku naruszenia przez niego postanowień niniejszego regulaminu oraz zasad współżycia społecznego, w szczególności w przypadku naruszenia nietykalności cielesnej innego słuchacza, trenera lub pracownika Biura Projektu, udowodnionego aktu kradzieży lub szczególnego wandalizmu, czy też bycia pod wpływem środków odurzających.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Grantobiorca zapewnia zaplecze lokalowe, techniczne i kadrowe, niezbędne do realizacji projektu.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Szkolenia będą przeprowadzane przez instruktor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kompetencji cyfrowych, którzy zostaną doszkoleni przez trenerów zewnętrznych.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sz w:val="24"/>
          <w:szCs w:val="24"/>
        </w:rPr>
      </w:pPr>
      <w:r>
        <w:rPr>
          <w:rFonts w:ascii="Cambria" w:hAnsi="Cambria" w:cs="Cambria"/>
          <w:b/>
          <w:bCs/>
          <w:color w:val="181717"/>
          <w:sz w:val="24"/>
          <w:szCs w:val="24"/>
        </w:rPr>
        <w:t>§ 6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Postanowienia końcowe</w:t>
      </w:r>
    </w:p>
    <w:p w:rsidR="004B3E68" w:rsidRDefault="004B3E68" w:rsidP="004B3E68">
      <w:p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libri" w:hAnsi="Calibri" w:cs="Calibri"/>
        </w:rPr>
      </w:pP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Regulamin obowiązuje z dniem jego wprowadzenia zarządzeniem </w:t>
      </w:r>
      <w:r w:rsidR="000F47FA">
        <w:rPr>
          <w:rFonts w:ascii="Cambria" w:hAnsi="Cambria" w:cs="Cambria"/>
          <w:color w:val="000000"/>
          <w:sz w:val="24"/>
          <w:szCs w:val="24"/>
        </w:rPr>
        <w:t>Wójta Gminy Chodów</w:t>
      </w:r>
      <w:r>
        <w:rPr>
          <w:rFonts w:ascii="Cambria" w:hAnsi="Cambria" w:cs="Cambria"/>
          <w:color w:val="000000"/>
          <w:sz w:val="24"/>
          <w:szCs w:val="24"/>
        </w:rPr>
        <w:t xml:space="preserve"> przez cały czas realizacji projektu.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</w:rPr>
        <w:t>Organizator szkoleń zastrzega sobie prawo zmiany regulaminu w sytuacji zmiany wytycznych, warunk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ów realizacji projektu lub dokumentów programowych.</w:t>
      </w:r>
    </w:p>
    <w:p w:rsidR="004B3E68" w:rsidRDefault="004B3E68" w:rsidP="004B3E68">
      <w:pPr>
        <w:numPr>
          <w:ilvl w:val="0"/>
          <w:numId w:val="1"/>
        </w:numPr>
        <w:tabs>
          <w:tab w:val="left" w:pos="2872"/>
        </w:tabs>
        <w:autoSpaceDE w:val="0"/>
        <w:autoSpaceDN w:val="0"/>
        <w:adjustRightInd w:val="0"/>
        <w:spacing w:after="0" w:line="240" w:lineRule="auto"/>
        <w:ind w:left="397" w:hanging="34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Aktualna treść regulaminu dostępna jest na stronie internetowej Gminy </w:t>
      </w:r>
      <w:r w:rsidR="000F47FA">
        <w:rPr>
          <w:rFonts w:ascii="Cambria" w:hAnsi="Cambria" w:cs="Cambria"/>
          <w:color w:val="000000"/>
          <w:sz w:val="24"/>
          <w:szCs w:val="24"/>
        </w:rPr>
        <w:t>Chodów</w:t>
      </w:r>
      <w:r>
        <w:rPr>
          <w:rFonts w:ascii="Cambria" w:hAnsi="Cambria" w:cs="Cambria"/>
          <w:color w:val="000000"/>
          <w:sz w:val="24"/>
          <w:szCs w:val="24"/>
        </w:rPr>
        <w:t xml:space="preserve"> oraz w Biurze Projektu.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Załączniki: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1) Formularz rekrutacyjny dla uczestników;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2) Deklaracja uczestnictwa dla uczestników; 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3) Oświadczenie o zapoznaniu się z obowiązkiem informacyjnym odbiorcy ostatecznego</w:t>
      </w:r>
    </w:p>
    <w:p w:rsidR="004B3E68" w:rsidRDefault="004B3E68" w:rsidP="004B3E68">
      <w:pPr>
        <w:autoSpaceDE w:val="0"/>
        <w:autoSpaceDN w:val="0"/>
        <w:adjustRightInd w:val="0"/>
        <w:spacing w:after="13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oraz personelu projektu; </w:t>
      </w:r>
    </w:p>
    <w:p w:rsidR="004B3E68" w:rsidRDefault="004B3E68" w:rsidP="004B3E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4) Zgoda na przetwarzanie danych osobowych wrażliwych odbiorcy ostatecznego. </w:t>
      </w: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E68" w:rsidRDefault="004B3E68" w:rsidP="004B3E6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5AB7" w:rsidRDefault="00035AB7"/>
    <w:sectPr w:rsidR="00035AB7" w:rsidSect="00FA12E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39" w:rsidRDefault="00995D39" w:rsidP="004B3E68">
      <w:pPr>
        <w:spacing w:after="0" w:line="240" w:lineRule="auto"/>
      </w:pPr>
      <w:r>
        <w:separator/>
      </w:r>
    </w:p>
  </w:endnote>
  <w:endnote w:type="continuationSeparator" w:id="1">
    <w:p w:rsidR="00995D39" w:rsidRDefault="00995D39" w:rsidP="004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68" w:rsidRDefault="004B3E68">
    <w:pPr>
      <w:pStyle w:val="Stopka"/>
    </w:pPr>
    <w:r w:rsidRPr="004B3E68">
      <w:rPr>
        <w:noProof/>
        <w:lang w:eastAsia="pl-PL"/>
      </w:rPr>
      <w:drawing>
        <wp:inline distT="0" distB="0" distL="0" distR="0">
          <wp:extent cx="5972810" cy="637227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37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39" w:rsidRDefault="00995D39" w:rsidP="004B3E68">
      <w:pPr>
        <w:spacing w:after="0" w:line="240" w:lineRule="auto"/>
      </w:pPr>
      <w:r>
        <w:separator/>
      </w:r>
    </w:p>
  </w:footnote>
  <w:footnote w:type="continuationSeparator" w:id="1">
    <w:p w:rsidR="00995D39" w:rsidRDefault="00995D39" w:rsidP="004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4D" w:rsidRDefault="00505A4D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771525" cy="75247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047750" cy="65722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505A4D">
      <w:rPr>
        <w:noProof/>
        <w:lang w:eastAsia="pl-PL"/>
      </w:rPr>
      <w:drawing>
        <wp:inline distT="0" distB="0" distL="0" distR="0">
          <wp:extent cx="685800" cy="809625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093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68"/>
    <w:rsid w:val="00035AB7"/>
    <w:rsid w:val="000C280F"/>
    <w:rsid w:val="000F47FA"/>
    <w:rsid w:val="0020532C"/>
    <w:rsid w:val="00205AB3"/>
    <w:rsid w:val="004B3E68"/>
    <w:rsid w:val="00505A4D"/>
    <w:rsid w:val="00541339"/>
    <w:rsid w:val="006F0006"/>
    <w:rsid w:val="0076245C"/>
    <w:rsid w:val="0077044F"/>
    <w:rsid w:val="008F727F"/>
    <w:rsid w:val="00926233"/>
    <w:rsid w:val="00987469"/>
    <w:rsid w:val="00995D39"/>
    <w:rsid w:val="009D06B5"/>
    <w:rsid w:val="00AA4D7A"/>
    <w:rsid w:val="00AC1E88"/>
    <w:rsid w:val="00B849A6"/>
    <w:rsid w:val="00B94353"/>
    <w:rsid w:val="00DF44BB"/>
    <w:rsid w:val="00E871AA"/>
    <w:rsid w:val="00EF7D5A"/>
    <w:rsid w:val="00F0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E68"/>
  </w:style>
  <w:style w:type="paragraph" w:styleId="Stopka">
    <w:name w:val="footer"/>
    <w:basedOn w:val="Normalny"/>
    <w:link w:val="StopkaZnak"/>
    <w:uiPriority w:val="99"/>
    <w:semiHidden/>
    <w:unhideWhenUsed/>
    <w:rsid w:val="004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3E68"/>
  </w:style>
  <w:style w:type="character" w:customStyle="1" w:styleId="s1">
    <w:name w:val="s1"/>
    <w:basedOn w:val="Domylnaczcionkaakapitu"/>
    <w:rsid w:val="0020532C"/>
  </w:style>
  <w:style w:type="character" w:styleId="Hipercze">
    <w:name w:val="Hyperlink"/>
    <w:basedOn w:val="Domylnaczcionkaakapitu"/>
    <w:uiPriority w:val="99"/>
    <w:unhideWhenUsed/>
    <w:rsid w:val="000F4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o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2253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GMINA16</dc:creator>
  <cp:lastModifiedBy>GMINA16</cp:lastModifiedBy>
  <cp:revision>4</cp:revision>
  <dcterms:created xsi:type="dcterms:W3CDTF">2019-06-10T05:37:00Z</dcterms:created>
  <dcterms:modified xsi:type="dcterms:W3CDTF">2019-06-19T06:37:00Z</dcterms:modified>
</cp:coreProperties>
</file>